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53203" w:rsidTr="00253203">
        <w:tc>
          <w:tcPr>
            <w:tcW w:w="4253" w:type="dxa"/>
          </w:tcPr>
          <w:p w:rsidR="00253203" w:rsidRDefault="00253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53203" w:rsidRDefault="00253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53203" w:rsidRDefault="00253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53203" w:rsidRDefault="00253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53203" w:rsidRDefault="0025320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и 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5BF0" w:rsidRDefault="00775BF0" w:rsidP="00775BF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775BF0" w:rsidRDefault="00775BF0" w:rsidP="00775BF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5BF0" w:rsidRDefault="00775BF0" w:rsidP="00775BF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775BF0" w:rsidRDefault="00775BF0" w:rsidP="00775BF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5BF0" w:rsidRDefault="00775BF0" w:rsidP="00775BF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775BF0" w:rsidRPr="004F01F5" w:rsidRDefault="00775BF0" w:rsidP="00775BF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75BF0" w:rsidRDefault="00775BF0" w:rsidP="00775BF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3203" w:rsidRDefault="002532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C4E" w:rsidRPr="00AE0A61" w:rsidRDefault="002F5C4E" w:rsidP="002F5C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D7B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E0A61">
        <w:rPr>
          <w:rFonts w:ascii="Times New Roman" w:hAnsi="Times New Roman" w:cs="Times New Roman"/>
          <w:sz w:val="24"/>
          <w:szCs w:val="24"/>
        </w:rPr>
        <w:t>формирование у студентов устойчивых обобщенных знаний о природе психики, особенностях человеческой психики;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E0A61">
        <w:rPr>
          <w:rFonts w:ascii="Times New Roman" w:hAnsi="Times New Roman" w:cs="Times New Roman"/>
          <w:sz w:val="24"/>
          <w:szCs w:val="24"/>
        </w:rPr>
        <w:t>еоретической базы психологических знаний для дальнейшего их использования в своей профессиональной деятельности. Вооружить студентов знаниями о сущности и специфике педагогической науки,</w:t>
      </w:r>
    </w:p>
    <w:p w:rsidR="002F5C4E" w:rsidRPr="00AE0A61" w:rsidRDefault="002F5C4E" w:rsidP="002F5C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 xml:space="preserve">процессов воспитания и обучения, методами педагогических исследований,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E0A61">
        <w:rPr>
          <w:rFonts w:ascii="Times New Roman" w:hAnsi="Times New Roman" w:cs="Times New Roman"/>
          <w:sz w:val="24"/>
          <w:szCs w:val="24"/>
        </w:rPr>
        <w:t>едагогическими технологиями, а также первоначальными умениями и навыками познавательной и профессиональной педагогической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процессов воспитания и обучения, методам педагогических исследований, педагогическими технологиями, а также первоначальными умениями и навыками познавательной и профессиональной педагогической деятельности.</w:t>
      </w:r>
    </w:p>
    <w:p w:rsidR="002F5C4E" w:rsidRPr="00AE0A61" w:rsidRDefault="002F5C4E" w:rsidP="002F5C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сформировать общее понимание о когнитивной сфере человека: высшие психические процессы;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развить умения психологического исследования личности,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вооружить студентов знаниями о сущности и специфике педагогической науки, процессов воспитания и обучения методами педагогических исследований, педагогическими технологиями, а также первоначальными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умениями и навыками познавательной и профессиональной педагогической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2F5C4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2F5C4E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2F5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2F5C4E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</w:t>
      </w:r>
      <w:r w:rsidR="002F5C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2F5C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F463E" w:rsidRDefault="00501456" w:rsidP="001F463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</w:p>
    <w:p w:rsidR="001F463E" w:rsidRPr="001F463E" w:rsidRDefault="001F463E" w:rsidP="001F463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</w:t>
      </w:r>
    </w:p>
    <w:p w:rsidR="001F463E" w:rsidRPr="001F463E" w:rsidRDefault="001F463E" w:rsidP="001F463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Режиссура любительского театра</w:t>
      </w:r>
    </w:p>
    <w:p w:rsidR="00284B89" w:rsidRDefault="00684384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2F5C4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2F5C4E" w:rsidRDefault="001C14E4" w:rsidP="002F5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F5C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2F5C4E" w:rsidRDefault="001C14E4" w:rsidP="002F5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F5C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2F5C4E" w:rsidRDefault="001C14E4" w:rsidP="002F5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F5C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2F5C4E" w:rsidRDefault="001C14E4" w:rsidP="002F5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2F5C4E" w:rsidRDefault="001C14E4" w:rsidP="002F5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2F5C4E" w:rsidRDefault="001C14E4" w:rsidP="002F5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F5C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2F5C4E" w:rsidRPr="002F5C4E" w:rsidTr="004C0D8A">
        <w:trPr>
          <w:trHeight w:val="576"/>
        </w:trPr>
        <w:tc>
          <w:tcPr>
            <w:tcW w:w="2234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 xml:space="preserve">УК1. Способен  осуществлять  поиск, критический анализ и </w:t>
            </w:r>
            <w:r w:rsidRPr="002F5C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lastRenderedPageBreak/>
              <w:t xml:space="preserve">УК-1.1 - Анализирует поставленную задачу через выделение ее </w:t>
            </w:r>
            <w:r w:rsidRPr="002F5C4E">
              <w:rPr>
                <w:sz w:val="20"/>
                <w:szCs w:val="20"/>
              </w:rPr>
              <w:lastRenderedPageBreak/>
              <w:t>базовых составляющих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УК-1.2 - Находит и критически оценивает информацию, необходимую для решения задачи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УК-1.4 - Предлагает различные варианты решения задачи, оценивая их последствия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ситуацию как систему, выявляя ее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формулировать проблему и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определять стратегию действий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2F5C4E" w:rsidRPr="002F5C4E" w:rsidRDefault="002F5C4E" w:rsidP="002F5C4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2F5C4E" w:rsidRPr="002F5C4E" w:rsidTr="003141D3">
        <w:trPr>
          <w:trHeight w:val="576"/>
        </w:trPr>
        <w:tc>
          <w:tcPr>
            <w:tcW w:w="2234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УК3. Способен осуществлять социальное взаимодействие и реализовывать свою роль в команде.</w:t>
            </w:r>
          </w:p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2F5C4E" w:rsidRPr="002F5C4E" w:rsidRDefault="002F5C4E" w:rsidP="002F5C4E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  <w:tr w:rsidR="002F5C4E" w:rsidRPr="002F5C4E" w:rsidTr="00251C03">
        <w:trPr>
          <w:trHeight w:val="576"/>
        </w:trPr>
        <w:tc>
          <w:tcPr>
            <w:tcW w:w="2234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 xml:space="preserve">УК-6.2 - Демонстрирует понимание важности </w:t>
            </w:r>
            <w:r w:rsidRPr="002F5C4E">
              <w:rPr>
                <w:sz w:val="20"/>
                <w:szCs w:val="20"/>
              </w:rPr>
              <w:lastRenderedPageBreak/>
              <w:t>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цели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2F5C4E" w:rsidRPr="002F5C4E" w:rsidRDefault="002F5C4E" w:rsidP="002F5C4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2F5C4E" w:rsidRPr="002F5C4E" w:rsidTr="00961DCD">
        <w:trPr>
          <w:trHeight w:val="576"/>
        </w:trPr>
        <w:tc>
          <w:tcPr>
            <w:tcW w:w="2234" w:type="dxa"/>
            <w:shd w:val="clear" w:color="auto" w:fill="auto"/>
          </w:tcPr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 xml:space="preserve">ОПК – 2.3. Владеет </w:t>
            </w:r>
            <w:r w:rsidRPr="002F5C4E">
              <w:rPr>
                <w:sz w:val="20"/>
                <w:szCs w:val="20"/>
              </w:rPr>
              <w:lastRenderedPageBreak/>
              <w:t xml:space="preserve">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2F5C4E" w:rsidRPr="002F5C4E" w:rsidRDefault="002F5C4E" w:rsidP="002F5C4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2F5C4E" w:rsidRPr="002F5C4E" w:rsidRDefault="002F5C4E" w:rsidP="002F5C4E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F5C4E">
              <w:rPr>
                <w:b/>
                <w:sz w:val="20"/>
                <w:szCs w:val="20"/>
              </w:rPr>
              <w:lastRenderedPageBreak/>
              <w:t>Знать:</w:t>
            </w:r>
            <w:r w:rsidRPr="002F5C4E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2F5C4E" w:rsidRPr="002F5C4E" w:rsidRDefault="002F5C4E" w:rsidP="002F5C4E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F5C4E">
              <w:rPr>
                <w:b/>
                <w:sz w:val="20"/>
                <w:szCs w:val="20"/>
              </w:rPr>
              <w:t xml:space="preserve">Уметь: </w:t>
            </w:r>
            <w:r w:rsidRPr="002F5C4E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2F5C4E" w:rsidRPr="002F5C4E" w:rsidTr="007D347A">
        <w:trPr>
          <w:trHeight w:val="576"/>
        </w:trPr>
        <w:tc>
          <w:tcPr>
            <w:tcW w:w="2234" w:type="dxa"/>
            <w:shd w:val="clear" w:color="auto" w:fill="auto"/>
          </w:tcPr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ОПК3. Способен соблюдать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стандартов и нормы</w:t>
            </w:r>
          </w:p>
          <w:p w:rsidR="002F5C4E" w:rsidRPr="002F5C4E" w:rsidRDefault="002F5C4E" w:rsidP="002F5C4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2F5C4E" w:rsidRPr="002F5C4E" w:rsidRDefault="002F5C4E" w:rsidP="002F5C4E">
            <w:pPr>
              <w:pStyle w:val="TableParagraph"/>
              <w:ind w:hanging="22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 xml:space="preserve">ОПК – 3.1. Знает профессиональные и </w:t>
            </w:r>
          </w:p>
          <w:p w:rsidR="002F5C4E" w:rsidRPr="002F5C4E" w:rsidRDefault="002F5C4E" w:rsidP="002F5C4E">
            <w:pPr>
              <w:pStyle w:val="TableParagraph"/>
              <w:ind w:hanging="22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2F5C4E" w:rsidRPr="002F5C4E" w:rsidRDefault="002F5C4E" w:rsidP="002F5C4E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pStyle w:val="TableParagraph"/>
              <w:ind w:hanging="22"/>
              <w:rPr>
                <w:sz w:val="20"/>
                <w:szCs w:val="20"/>
              </w:rPr>
            </w:pPr>
            <w:r w:rsidRPr="002F5C4E">
              <w:rPr>
                <w:sz w:val="20"/>
                <w:szCs w:val="20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2F5C4E" w:rsidRPr="002F5C4E" w:rsidRDefault="002F5C4E" w:rsidP="002F5C4E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2F5C4E" w:rsidRPr="002F5C4E" w:rsidRDefault="002F5C4E" w:rsidP="002F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C4E">
              <w:rPr>
                <w:rFonts w:ascii="Times New Roman" w:hAnsi="Times New Roman" w:cs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="008E7C8A">
        <w:rPr>
          <w:rFonts w:ascii="Times New Roman" w:hAnsi="Times New Roman" w:cs="Times New Roman"/>
          <w:sz w:val="24"/>
          <w:szCs w:val="24"/>
          <w:lang w:eastAsia="ru-RU"/>
        </w:rPr>
        <w:t xml:space="preserve"> и 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2F5C4E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786713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E7C8A">
        <w:rPr>
          <w:rFonts w:ascii="Times New Roman" w:hAnsi="Times New Roman" w:cs="Times New Roman"/>
          <w:sz w:val="24"/>
          <w:szCs w:val="24"/>
        </w:rPr>
        <w:t>6</w:t>
      </w:r>
      <w:r w:rsidR="00786713">
        <w:rPr>
          <w:rFonts w:ascii="Times New Roman" w:hAnsi="Times New Roman" w:cs="Times New Roman"/>
          <w:sz w:val="24"/>
          <w:szCs w:val="24"/>
        </w:rPr>
        <w:t>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C43" w:rsidRPr="00D836F1" w:rsidTr="008B12D1">
        <w:trPr>
          <w:trHeight w:val="937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54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18600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70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F3C43" w:rsidRPr="00D836F1" w:rsidTr="008B12D1">
        <w:trPr>
          <w:trHeight w:val="699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186005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72ч.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DF3C43" w:rsidRPr="00A428C5" w:rsidRDefault="0078671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F3C43" w:rsidRPr="00A428C5" w:rsidRDefault="00DF3C43" w:rsidP="0078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786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5804E8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5804E8" w:rsidRPr="00D00DF4" w:rsidRDefault="005804E8" w:rsidP="005804E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00DF4">
        <w:rPr>
          <w:rFonts w:ascii="Times New Roman" w:hAnsi="Times New Roman" w:cs="Times New Roman"/>
          <w:b/>
          <w:bCs/>
          <w:sz w:val="24"/>
          <w:szCs w:val="24"/>
        </w:rPr>
        <w:t>. Предмет, объект и методы психологии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lastRenderedPageBreak/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D00DF4" w:rsidRDefault="005804E8" w:rsidP="005804E8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 xml:space="preserve">Тема </w:t>
      </w:r>
      <w:r>
        <w:rPr>
          <w:b/>
          <w:iCs/>
        </w:rPr>
        <w:t>7</w:t>
      </w:r>
      <w:r w:rsidRPr="00D00DF4">
        <w:rPr>
          <w:b/>
          <w:iCs/>
        </w:rPr>
        <w:t>. Психика и организм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 xml:space="preserve">Тема </w:t>
      </w:r>
      <w:r>
        <w:rPr>
          <w:b/>
        </w:rPr>
        <w:t>8</w:t>
      </w:r>
      <w:r w:rsidRPr="00D00DF4">
        <w:rPr>
          <w:b/>
        </w:rPr>
        <w:t>. Психология личности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lastRenderedPageBreak/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5804E8" w:rsidRPr="00D00DF4" w:rsidRDefault="005804E8" w:rsidP="005804E8">
      <w:pPr>
        <w:pStyle w:val="afa"/>
        <w:jc w:val="both"/>
        <w:rPr>
          <w:bCs/>
        </w:rPr>
      </w:pPr>
    </w:p>
    <w:p w:rsidR="005804E8" w:rsidRPr="00D00DF4" w:rsidRDefault="005804E8" w:rsidP="005804E8">
      <w:pPr>
        <w:pStyle w:val="afa"/>
        <w:jc w:val="both"/>
        <w:rPr>
          <w:b/>
          <w:bCs/>
        </w:rPr>
      </w:pPr>
      <w:r w:rsidRPr="00D00DF4">
        <w:rPr>
          <w:b/>
          <w:bCs/>
        </w:rPr>
        <w:t xml:space="preserve">Тема </w:t>
      </w:r>
      <w:r>
        <w:rPr>
          <w:b/>
          <w:bCs/>
        </w:rPr>
        <w:t>9</w:t>
      </w:r>
      <w:r w:rsidRPr="00D00DF4">
        <w:rPr>
          <w:b/>
          <w:bCs/>
        </w:rPr>
        <w:t>. Психологическая регуляция поведения и деятельности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Конфликтообразование.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C866F4" w:rsidRDefault="005804E8" w:rsidP="0058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  <w:r w:rsidR="001F4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УК6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804E8" w:rsidRPr="00BF2F06" w:rsidRDefault="005804E8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04E8" w:rsidRPr="00BF2F06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80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1F4F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</w:t>
                  </w:r>
                  <w:r w:rsidR="001F4F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;</w:t>
                  </w:r>
                  <w:r w:rsidR="001F4F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804E8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lastRenderedPageBreak/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lastRenderedPageBreak/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DE46D5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D00DF4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DE46D5" w:rsidRPr="00CC24BF" w:rsidRDefault="00DE46D5" w:rsidP="00DE46D5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DE46D5" w:rsidRPr="00CC24BF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DE46D5" w:rsidRPr="0061241A" w:rsidRDefault="00DE46D5" w:rsidP="00DE46D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возврат к античным идеалам в эпоху Возрождения;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г) от воспитания;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DE46D5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DE46D5" w:rsidRPr="00CC24BF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</w:t>
      </w: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756BF" w:rsidRPr="003756BF" w:rsidRDefault="003756BF" w:rsidP="003756B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6BF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3756BF" w:rsidRDefault="003756BF" w:rsidP="003756B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6B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Режиссура любительского театра</w:t>
      </w:r>
    </w:p>
    <w:p w:rsidR="000B1B86" w:rsidRPr="000B1B86" w:rsidRDefault="000B1B86" w:rsidP="003756B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28" w:rsidRDefault="00D04A28">
      <w:pPr>
        <w:spacing w:after="0" w:line="240" w:lineRule="auto"/>
      </w:pPr>
      <w:r>
        <w:separator/>
      </w:r>
    </w:p>
  </w:endnote>
  <w:endnote w:type="continuationSeparator" w:id="0">
    <w:p w:rsidR="00D04A28" w:rsidRDefault="00D0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28" w:rsidRDefault="00D04A28">
      <w:pPr>
        <w:spacing w:after="0" w:line="240" w:lineRule="auto"/>
      </w:pPr>
      <w:r>
        <w:separator/>
      </w:r>
    </w:p>
  </w:footnote>
  <w:footnote w:type="continuationSeparator" w:id="0">
    <w:p w:rsidR="00D04A28" w:rsidRDefault="00D04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6005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1F463E"/>
    <w:rsid w:val="001F4FF2"/>
    <w:rsid w:val="00200F85"/>
    <w:rsid w:val="00224FE9"/>
    <w:rsid w:val="00233F55"/>
    <w:rsid w:val="00250B50"/>
    <w:rsid w:val="00250C48"/>
    <w:rsid w:val="00253203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5C4E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56BF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2FC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04E8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75BF0"/>
    <w:rsid w:val="00781841"/>
    <w:rsid w:val="00786713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E7C8A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17C86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4A28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46D5"/>
    <w:rsid w:val="00DF0D3A"/>
    <w:rsid w:val="00DF2F2C"/>
    <w:rsid w:val="00DF3C43"/>
    <w:rsid w:val="00E3113F"/>
    <w:rsid w:val="00E3187B"/>
    <w:rsid w:val="00E32684"/>
    <w:rsid w:val="00E40D44"/>
    <w:rsid w:val="00E549F9"/>
    <w:rsid w:val="00E67C4C"/>
    <w:rsid w:val="00E71B1B"/>
    <w:rsid w:val="00E73D65"/>
    <w:rsid w:val="00E77806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214C7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8D2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580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D19E1E0-204C-4758-AE50-A36DE2AA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7526</Words>
  <Characters>42901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10</cp:revision>
  <cp:lastPrinted>2021-12-28T11:32:00Z</cp:lastPrinted>
  <dcterms:created xsi:type="dcterms:W3CDTF">2022-02-11T08:03:00Z</dcterms:created>
  <dcterms:modified xsi:type="dcterms:W3CDTF">2022-11-10T12:04:00Z</dcterms:modified>
</cp:coreProperties>
</file>